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D029F" w14:textId="0EE6E642" w:rsidR="002C727A" w:rsidRPr="003B1906" w:rsidRDefault="0049460E">
      <w:pPr>
        <w:rPr>
          <w:rFonts w:ascii="Calibri" w:hAnsi="Calibri" w:cs="Calibri"/>
        </w:rPr>
      </w:pPr>
      <w:bookmarkStart w:id="0" w:name="_GoBack"/>
      <w:bookmarkEnd w:id="0"/>
      <w:r w:rsidRPr="003B1906">
        <w:rPr>
          <w:rFonts w:ascii="Calibri" w:hAnsi="Calibri" w:cs="Calibri"/>
          <w:noProof/>
        </w:rPr>
        <w:drawing>
          <wp:anchor distT="0" distB="0" distL="114300" distR="114300" simplePos="0" relativeHeight="251658240" behindDoc="0" locked="0" layoutInCell="1" allowOverlap="1" wp14:anchorId="3C0B2C73" wp14:editId="11A77E69">
            <wp:simplePos x="722811" y="896983"/>
            <wp:positionH relativeFrom="column">
              <wp:align>left</wp:align>
            </wp:positionH>
            <wp:positionV relativeFrom="paragraph">
              <wp:align>top</wp:align>
            </wp:positionV>
            <wp:extent cx="6116320" cy="2847340"/>
            <wp:effectExtent l="0" t="0" r="508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usivulogo_optimoit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6320" cy="2847340"/>
                    </a:xfrm>
                    <a:prstGeom prst="rect">
                      <a:avLst/>
                    </a:prstGeom>
                  </pic:spPr>
                </pic:pic>
              </a:graphicData>
            </a:graphic>
          </wp:anchor>
        </w:drawing>
      </w:r>
      <w:r w:rsidRPr="003B1906">
        <w:rPr>
          <w:rFonts w:ascii="Calibri" w:hAnsi="Calibri" w:cs="Calibri"/>
        </w:rPr>
        <w:br w:type="textWrapping" w:clear="all"/>
      </w:r>
    </w:p>
    <w:p w14:paraId="7AD094EB" w14:textId="77777777" w:rsidR="007732D1" w:rsidRPr="003B1906" w:rsidRDefault="007732D1" w:rsidP="0049460E">
      <w:pPr>
        <w:jc w:val="center"/>
        <w:rPr>
          <w:rFonts w:ascii="Calibri" w:hAnsi="Calibri" w:cs="Calibri"/>
          <w:b/>
          <w:sz w:val="80"/>
          <w:szCs w:val="80"/>
        </w:rPr>
      </w:pPr>
    </w:p>
    <w:p w14:paraId="4B1C25AD" w14:textId="29CE2FD6" w:rsidR="0049460E" w:rsidRPr="003B1906" w:rsidRDefault="003B1906" w:rsidP="0049460E">
      <w:pPr>
        <w:jc w:val="center"/>
        <w:rPr>
          <w:rFonts w:ascii="Calibri" w:hAnsi="Calibri" w:cs="Calibri"/>
          <w:b/>
          <w:sz w:val="80"/>
          <w:szCs w:val="80"/>
        </w:rPr>
      </w:pPr>
      <w:r>
        <w:rPr>
          <w:rFonts w:ascii="Calibri" w:hAnsi="Calibri" w:cs="Calibri"/>
          <w:b/>
          <w:sz w:val="80"/>
          <w:szCs w:val="80"/>
        </w:rPr>
        <w:t>OLLI OPPILAS</w:t>
      </w:r>
    </w:p>
    <w:p w14:paraId="40D2E54B" w14:textId="3D22FA2D" w:rsidR="0049460E" w:rsidRPr="00B928A0" w:rsidRDefault="0049460E" w:rsidP="0049460E">
      <w:pPr>
        <w:jc w:val="center"/>
        <w:rPr>
          <w:rFonts w:ascii="Calibri" w:hAnsi="Calibri" w:cs="Calibri"/>
          <w:sz w:val="50"/>
          <w:szCs w:val="50"/>
        </w:rPr>
      </w:pPr>
      <w:r w:rsidRPr="00B928A0">
        <w:rPr>
          <w:rFonts w:ascii="Calibri" w:hAnsi="Calibri" w:cs="Calibri"/>
          <w:sz w:val="50"/>
          <w:szCs w:val="50"/>
        </w:rPr>
        <w:t>osallistu</w:t>
      </w:r>
      <w:r w:rsidR="00B928A0" w:rsidRPr="00B928A0">
        <w:rPr>
          <w:rFonts w:ascii="Calibri" w:hAnsi="Calibri" w:cs="Calibri"/>
          <w:sz w:val="50"/>
          <w:szCs w:val="50"/>
        </w:rPr>
        <w:t xml:space="preserve">i </w:t>
      </w:r>
      <w:r w:rsidRPr="00B928A0">
        <w:rPr>
          <w:rFonts w:ascii="Calibri" w:hAnsi="Calibri" w:cs="Calibri"/>
          <w:sz w:val="50"/>
          <w:szCs w:val="50"/>
        </w:rPr>
        <w:t>lapsen oikeuksien</w:t>
      </w:r>
    </w:p>
    <w:p w14:paraId="370E9930" w14:textId="6EF97D9F" w:rsidR="0049460E" w:rsidRPr="00B928A0" w:rsidRDefault="0049460E" w:rsidP="0049460E">
      <w:pPr>
        <w:jc w:val="center"/>
        <w:rPr>
          <w:rFonts w:ascii="Calibri" w:hAnsi="Calibri" w:cs="Calibri"/>
          <w:sz w:val="50"/>
          <w:szCs w:val="50"/>
        </w:rPr>
      </w:pPr>
      <w:r w:rsidRPr="00B928A0">
        <w:rPr>
          <w:rFonts w:ascii="Calibri" w:hAnsi="Calibri" w:cs="Calibri"/>
          <w:sz w:val="50"/>
          <w:szCs w:val="50"/>
        </w:rPr>
        <w:t>viik</w:t>
      </w:r>
      <w:r w:rsidR="00B928A0" w:rsidRPr="00B928A0">
        <w:rPr>
          <w:rFonts w:ascii="Calibri" w:hAnsi="Calibri" w:cs="Calibri"/>
          <w:sz w:val="50"/>
          <w:szCs w:val="50"/>
        </w:rPr>
        <w:t>koon</w:t>
      </w:r>
      <w:r w:rsidRPr="00B928A0">
        <w:rPr>
          <w:rFonts w:ascii="Calibri" w:hAnsi="Calibri" w:cs="Calibri"/>
          <w:sz w:val="50"/>
          <w:szCs w:val="50"/>
        </w:rPr>
        <w:t xml:space="preserve"> 2018</w:t>
      </w:r>
    </w:p>
    <w:p w14:paraId="2580DE5B" w14:textId="77777777" w:rsidR="009E1BD0" w:rsidRDefault="009E1BD0" w:rsidP="00BE71F8">
      <w:pPr>
        <w:jc w:val="center"/>
        <w:rPr>
          <w:rFonts w:ascii="Calibri" w:hAnsi="Calibri" w:cs="Calibri"/>
          <w:i/>
          <w:sz w:val="30"/>
          <w:szCs w:val="30"/>
        </w:rPr>
      </w:pPr>
    </w:p>
    <w:p w14:paraId="0A957F1F" w14:textId="255ABFE8" w:rsidR="00BE71F8" w:rsidRPr="00BE71F8" w:rsidRDefault="00BE71F8" w:rsidP="00BE71F8">
      <w:pPr>
        <w:jc w:val="center"/>
        <w:rPr>
          <w:rFonts w:ascii="Calibri" w:hAnsi="Calibri" w:cs="Calibri"/>
          <w:i/>
          <w:sz w:val="30"/>
          <w:szCs w:val="30"/>
        </w:rPr>
      </w:pPr>
      <w:r w:rsidRPr="00BE71F8">
        <w:rPr>
          <w:rFonts w:ascii="Calibri" w:hAnsi="Calibri" w:cs="Calibri"/>
          <w:i/>
          <w:sz w:val="30"/>
          <w:szCs w:val="30"/>
        </w:rPr>
        <w:t xml:space="preserve">+ mahdollisesti maininta </w:t>
      </w:r>
    </w:p>
    <w:p w14:paraId="243A79A4" w14:textId="77777777" w:rsidR="00BE71F8" w:rsidRPr="00BE71F8" w:rsidRDefault="00BE71F8" w:rsidP="00BE71F8">
      <w:pPr>
        <w:jc w:val="center"/>
        <w:rPr>
          <w:rFonts w:ascii="Calibri" w:hAnsi="Calibri" w:cs="Calibri"/>
          <w:i/>
          <w:sz w:val="30"/>
          <w:szCs w:val="30"/>
        </w:rPr>
      </w:pPr>
      <w:r w:rsidRPr="00BE71F8">
        <w:rPr>
          <w:rFonts w:ascii="Calibri" w:hAnsi="Calibri" w:cs="Calibri"/>
          <w:i/>
          <w:sz w:val="30"/>
          <w:szCs w:val="30"/>
        </w:rPr>
        <w:t>osallisuustehtävän suorittamisesta</w:t>
      </w:r>
    </w:p>
    <w:p w14:paraId="79F6C2A0" w14:textId="77777777" w:rsidR="00BE71F8" w:rsidRPr="003B1906" w:rsidRDefault="00BE71F8" w:rsidP="0049460E">
      <w:pPr>
        <w:jc w:val="center"/>
        <w:rPr>
          <w:rFonts w:ascii="Calibri" w:hAnsi="Calibri" w:cs="Calibri"/>
          <w:sz w:val="60"/>
          <w:szCs w:val="60"/>
        </w:rPr>
      </w:pPr>
    </w:p>
    <w:p w14:paraId="3A29AB2B" w14:textId="6B9874B9" w:rsidR="0049460E" w:rsidRPr="003B1906" w:rsidRDefault="0049460E" w:rsidP="0049460E">
      <w:pPr>
        <w:jc w:val="center"/>
        <w:rPr>
          <w:rFonts w:ascii="Calibri" w:hAnsi="Calibri" w:cs="Calibri"/>
          <w:sz w:val="60"/>
          <w:szCs w:val="60"/>
        </w:rPr>
      </w:pPr>
    </w:p>
    <w:p w14:paraId="52C2D0D2" w14:textId="13201573" w:rsidR="0049460E" w:rsidRPr="003B1906" w:rsidRDefault="0049460E" w:rsidP="0049460E">
      <w:pPr>
        <w:jc w:val="center"/>
        <w:rPr>
          <w:rFonts w:ascii="Calibri" w:hAnsi="Calibri" w:cs="Calibri"/>
          <w:sz w:val="40"/>
          <w:szCs w:val="40"/>
        </w:rPr>
      </w:pPr>
      <w:r w:rsidRPr="003B1906">
        <w:rPr>
          <w:rFonts w:ascii="Calibri" w:hAnsi="Calibri" w:cs="Calibri"/>
          <w:sz w:val="40"/>
          <w:szCs w:val="40"/>
        </w:rPr>
        <w:t>Suomenniemen koulu, 4A</w:t>
      </w:r>
    </w:p>
    <w:p w14:paraId="172FE37A" w14:textId="23366F47" w:rsidR="007732D1" w:rsidRPr="003B1906" w:rsidRDefault="007732D1" w:rsidP="0049460E">
      <w:pPr>
        <w:jc w:val="center"/>
        <w:rPr>
          <w:rFonts w:ascii="Calibri" w:hAnsi="Calibri" w:cs="Calibri"/>
          <w:sz w:val="60"/>
          <w:szCs w:val="60"/>
        </w:rPr>
      </w:pPr>
    </w:p>
    <w:p w14:paraId="47AF83D8" w14:textId="77777777" w:rsidR="003B1906" w:rsidRPr="003B1906" w:rsidRDefault="003B1906" w:rsidP="003B1906">
      <w:pPr>
        <w:pStyle w:val="Leipis"/>
        <w:rPr>
          <w:rFonts w:ascii="Calibri" w:hAnsi="Calibri" w:cs="Calibri"/>
          <w:b/>
          <w:bCs/>
        </w:rPr>
      </w:pPr>
      <w:r w:rsidRPr="003B1906">
        <w:rPr>
          <w:rFonts w:ascii="Calibri" w:hAnsi="Calibri" w:cs="Calibri"/>
          <w:b/>
          <w:bCs/>
        </w:rPr>
        <w:br w:type="page"/>
      </w:r>
    </w:p>
    <w:p w14:paraId="7C0CDF48" w14:textId="41AECBB4" w:rsidR="003B1906" w:rsidRPr="003B1906" w:rsidRDefault="003B1906" w:rsidP="003B1906">
      <w:pPr>
        <w:pStyle w:val="Otsikko"/>
        <w:rPr>
          <w:rFonts w:ascii="Calibri" w:hAnsi="Calibri" w:cs="Calibri"/>
          <w:sz w:val="28"/>
          <w:szCs w:val="28"/>
        </w:rPr>
      </w:pPr>
      <w:proofErr w:type="spellStart"/>
      <w:r w:rsidRPr="003B1906">
        <w:rPr>
          <w:rFonts w:ascii="Calibri" w:hAnsi="Calibri" w:cs="Calibri"/>
          <w:sz w:val="28"/>
          <w:szCs w:val="28"/>
        </w:rPr>
        <w:lastRenderedPageBreak/>
        <w:t>Lapsen</w:t>
      </w:r>
      <w:proofErr w:type="spellEnd"/>
      <w:r w:rsidRPr="003B1906">
        <w:rPr>
          <w:rFonts w:ascii="Calibri" w:hAnsi="Calibri" w:cs="Calibri"/>
          <w:sz w:val="28"/>
          <w:szCs w:val="28"/>
        </w:rPr>
        <w:t xml:space="preserve"> </w:t>
      </w:r>
      <w:proofErr w:type="spellStart"/>
      <w:r w:rsidRPr="003B1906">
        <w:rPr>
          <w:rFonts w:ascii="Calibri" w:hAnsi="Calibri" w:cs="Calibri"/>
          <w:sz w:val="28"/>
          <w:szCs w:val="28"/>
        </w:rPr>
        <w:t>oikeuksien</w:t>
      </w:r>
      <w:proofErr w:type="spellEnd"/>
      <w:r w:rsidRPr="003B1906">
        <w:rPr>
          <w:rFonts w:ascii="Calibri" w:hAnsi="Calibri" w:cs="Calibri"/>
          <w:sz w:val="28"/>
          <w:szCs w:val="28"/>
        </w:rPr>
        <w:t xml:space="preserve"> </w:t>
      </w:r>
      <w:proofErr w:type="spellStart"/>
      <w:r w:rsidRPr="003B1906">
        <w:rPr>
          <w:rFonts w:ascii="Calibri" w:hAnsi="Calibri" w:cs="Calibri"/>
          <w:sz w:val="28"/>
          <w:szCs w:val="28"/>
        </w:rPr>
        <w:t>sopimuksen</w:t>
      </w:r>
      <w:proofErr w:type="spellEnd"/>
      <w:r w:rsidRPr="003B1906">
        <w:rPr>
          <w:rFonts w:ascii="Calibri" w:hAnsi="Calibri" w:cs="Calibri"/>
          <w:sz w:val="28"/>
          <w:szCs w:val="28"/>
        </w:rPr>
        <w:t xml:space="preserve"> </w:t>
      </w:r>
      <w:proofErr w:type="spellStart"/>
      <w:r w:rsidRPr="003B1906">
        <w:rPr>
          <w:rFonts w:ascii="Calibri" w:hAnsi="Calibri" w:cs="Calibri"/>
          <w:sz w:val="28"/>
          <w:szCs w:val="28"/>
        </w:rPr>
        <w:t>viikko</w:t>
      </w:r>
      <w:proofErr w:type="spellEnd"/>
    </w:p>
    <w:p w14:paraId="0444DD22" w14:textId="58152C32" w:rsidR="003B1906" w:rsidRDefault="003B1906" w:rsidP="003B1906">
      <w:pPr>
        <w:pStyle w:val="NormaaliWWW"/>
        <w:shd w:val="clear" w:color="auto" w:fill="FFFFFF"/>
        <w:spacing w:before="0" w:beforeAutospacing="0" w:after="315" w:afterAutospacing="0"/>
        <w:textAlignment w:val="baseline"/>
        <w:rPr>
          <w:rFonts w:ascii="Calibri" w:hAnsi="Calibri" w:cs="Calibri"/>
          <w:color w:val="353535"/>
          <w:sz w:val="22"/>
          <w:szCs w:val="22"/>
        </w:rPr>
      </w:pPr>
      <w:r w:rsidRPr="003B1906">
        <w:rPr>
          <w:rFonts w:ascii="Calibri" w:hAnsi="Calibri" w:cs="Calibri"/>
          <w:color w:val="353535"/>
          <w:sz w:val="22"/>
          <w:szCs w:val="22"/>
        </w:rPr>
        <w:t>Kansainvälistä Lapsen oikeuksien päivää vietetään Suomessa ja ympäri maailman vuosittain 20.11. YK:n lapsen oikeuksien sopimuksen hyväksymisen kunniaksi.</w:t>
      </w:r>
      <w:r w:rsidR="00D72751">
        <w:rPr>
          <w:rFonts w:ascii="Calibri" w:hAnsi="Calibri" w:cs="Calibri"/>
          <w:color w:val="353535"/>
          <w:sz w:val="22"/>
          <w:szCs w:val="22"/>
        </w:rPr>
        <w:t xml:space="preserve"> </w:t>
      </w:r>
      <w:r w:rsidRPr="003B1906">
        <w:rPr>
          <w:rFonts w:ascii="Calibri" w:hAnsi="Calibri" w:cs="Calibri"/>
          <w:color w:val="353535"/>
          <w:sz w:val="22"/>
          <w:szCs w:val="22"/>
        </w:rPr>
        <w:t>Lapsen oikeuksien viikko on kouluille suunnattu toiminnallinen teemaviikko, jonka tavoitteena on edistää lapsen oikeuksien tunnettuutta oppilaiden, opettajien ja kouluhenkilökunnan keskuudessa yhteisen tekemisen kautta.</w:t>
      </w:r>
      <w:r>
        <w:rPr>
          <w:rFonts w:ascii="Calibri" w:hAnsi="Calibri" w:cs="Calibri"/>
          <w:color w:val="353535"/>
          <w:sz w:val="22"/>
          <w:szCs w:val="22"/>
        </w:rPr>
        <w:t xml:space="preserve"> Viikon teema 2018 on lapsen osallisuus.</w:t>
      </w:r>
    </w:p>
    <w:p w14:paraId="3161864E" w14:textId="7A744CE3" w:rsidR="00D72751" w:rsidRDefault="00505B2E" w:rsidP="00D72751">
      <w:pPr>
        <w:rPr>
          <w:rStyle w:val="normaltextrun"/>
          <w:rFonts w:ascii="Calibri" w:hAnsi="Calibri" w:cs="Calibri"/>
          <w:color w:val="000000"/>
          <w:sz w:val="22"/>
          <w:szCs w:val="22"/>
        </w:rPr>
      </w:pPr>
      <w:hyperlink r:id="rId11" w:anchor="12-artikla" w:history="1">
        <w:r w:rsidR="00D72751" w:rsidRPr="00D72751">
          <w:rPr>
            <w:rStyle w:val="Hyperlinkki"/>
            <w:rFonts w:ascii="Calibri" w:hAnsi="Calibri" w:cs="Calibri"/>
            <w:sz w:val="22"/>
            <w:szCs w:val="22"/>
          </w:rPr>
          <w:t>YK:n lapsen oikeuksien sopimuksen 12 artikla</w:t>
        </w:r>
      </w:hyperlink>
      <w:r w:rsidR="00D72751" w:rsidRPr="00D72751">
        <w:rPr>
          <w:rStyle w:val="normaltextrun"/>
          <w:rFonts w:ascii="Calibri" w:hAnsi="Calibri" w:cs="Calibri"/>
          <w:color w:val="000000"/>
          <w:sz w:val="22"/>
          <w:szCs w:val="22"/>
        </w:rPr>
        <w:t xml:space="preserve"> takaa jokaiselle lapselle oikeuden ilmaista oman näkemyksensä vapaasti kaikissa häntä koskevissa asioissa ja oikeuden saada oman näkemyksensä huomioon otetuksi.</w:t>
      </w:r>
      <w:r w:rsidR="00D72751" w:rsidRPr="00D72751">
        <w:rPr>
          <w:sz w:val="22"/>
          <w:szCs w:val="22"/>
        </w:rPr>
        <w:t xml:space="preserve"> </w:t>
      </w:r>
      <w:r w:rsidR="00D72751" w:rsidRPr="00D72751">
        <w:rPr>
          <w:rStyle w:val="normaltextrun"/>
          <w:rFonts w:ascii="Calibri" w:hAnsi="Calibri" w:cs="Calibri"/>
          <w:color w:val="000000"/>
          <w:sz w:val="22"/>
          <w:szCs w:val="22"/>
        </w:rPr>
        <w:t>Lasten oikeus osallistua on kirjattu myös kansalliseen lainsäädäntöömme ja opetuksen perussuunnitelmiin.</w:t>
      </w:r>
    </w:p>
    <w:p w14:paraId="5AB69E91" w14:textId="77777777" w:rsidR="00D72751" w:rsidRPr="00D72751" w:rsidRDefault="00D72751" w:rsidP="00D72751">
      <w:pPr>
        <w:rPr>
          <w:rStyle w:val="normaltextrun"/>
          <w:rFonts w:ascii="Calibri" w:hAnsi="Calibri" w:cs="Calibri"/>
          <w:color w:val="000000"/>
          <w:sz w:val="22"/>
          <w:szCs w:val="22"/>
        </w:rPr>
      </w:pPr>
    </w:p>
    <w:p w14:paraId="056A1C28" w14:textId="792BE786" w:rsidR="00D72751" w:rsidRDefault="00D72751" w:rsidP="00D72751">
      <w:pPr>
        <w:rPr>
          <w:rStyle w:val="normaltextrun"/>
          <w:rFonts w:ascii="Calibri" w:hAnsi="Calibri" w:cs="Calibri"/>
          <w:color w:val="000000"/>
          <w:sz w:val="22"/>
          <w:szCs w:val="22"/>
        </w:rPr>
      </w:pPr>
      <w:r w:rsidRPr="00D72751">
        <w:rPr>
          <w:rStyle w:val="normaltextrun"/>
          <w:rFonts w:ascii="Calibri" w:hAnsi="Calibri" w:cs="Calibri"/>
          <w:color w:val="000000"/>
          <w:sz w:val="22"/>
          <w:szCs w:val="22"/>
        </w:rPr>
        <w:t xml:space="preserve">Jotta oikeus osallistumiseen voi toteutua, lapset tarvitsevat tietoa heitä koskevista asioista. </w:t>
      </w:r>
      <w:hyperlink r:id="rId12" w:anchor="42-artikla" w:history="1">
        <w:r w:rsidRPr="00D72751">
          <w:rPr>
            <w:rStyle w:val="Hyperlinkki"/>
            <w:rFonts w:ascii="Calibri" w:hAnsi="Calibri" w:cs="Calibri"/>
            <w:sz w:val="22"/>
            <w:szCs w:val="22"/>
          </w:rPr>
          <w:t>Lapsen oikeuksien sopimus edellyttää</w:t>
        </w:r>
      </w:hyperlink>
      <w:r w:rsidRPr="00D72751">
        <w:rPr>
          <w:rStyle w:val="normaltextrun"/>
          <w:rFonts w:ascii="Calibri" w:hAnsi="Calibri" w:cs="Calibri"/>
          <w:color w:val="000000"/>
          <w:sz w:val="22"/>
          <w:szCs w:val="22"/>
        </w:rPr>
        <w:t>, että sopimusvaltio sitoutuu saattamaan sopimuksen periaatteet ja määräykset lasten tietoon tarkoituksenmukaisesti ja aktiivisesti</w:t>
      </w:r>
      <w:r>
        <w:rPr>
          <w:rStyle w:val="normaltextrun"/>
          <w:rFonts w:ascii="Calibri" w:hAnsi="Calibri" w:cs="Calibri"/>
          <w:color w:val="000000"/>
          <w:sz w:val="22"/>
          <w:szCs w:val="22"/>
        </w:rPr>
        <w:t xml:space="preserve">. </w:t>
      </w:r>
      <w:r w:rsidRPr="00D72751">
        <w:rPr>
          <w:rStyle w:val="normaltextrun"/>
          <w:rFonts w:ascii="Calibri" w:hAnsi="Calibri" w:cs="Calibri"/>
          <w:color w:val="000000"/>
          <w:sz w:val="22"/>
          <w:szCs w:val="22"/>
        </w:rPr>
        <w:t xml:space="preserve">Lapset tarvitsevat tietoa omalle iälle ja kehitystasolleen sopivalla tavalla ja niiden tiedonvälityskanavien kautta, joita he ovat tottuneet käyttämään. </w:t>
      </w:r>
    </w:p>
    <w:p w14:paraId="245DF6BE" w14:textId="77777777" w:rsidR="00D72751" w:rsidRPr="00D72751" w:rsidRDefault="00D72751" w:rsidP="00D72751">
      <w:pPr>
        <w:rPr>
          <w:rStyle w:val="normaltextrun"/>
          <w:rFonts w:ascii="Calibri" w:hAnsi="Calibri" w:cs="Calibri"/>
          <w:color w:val="000000"/>
          <w:sz w:val="22"/>
          <w:szCs w:val="22"/>
        </w:rPr>
      </w:pPr>
    </w:p>
    <w:p w14:paraId="52C6D863" w14:textId="66A7092C" w:rsidR="00D72751" w:rsidRDefault="00D72751" w:rsidP="00D72751">
      <w:pPr>
        <w:autoSpaceDE w:val="0"/>
        <w:autoSpaceDN w:val="0"/>
        <w:adjustRightInd w:val="0"/>
        <w:rPr>
          <w:rFonts w:ascii="Calibri" w:hAnsi="Calibri" w:cs="Calibri"/>
          <w:sz w:val="22"/>
          <w:szCs w:val="22"/>
        </w:rPr>
      </w:pPr>
      <w:r w:rsidRPr="00D72751">
        <w:rPr>
          <w:rFonts w:ascii="Calibri" w:hAnsi="Calibri" w:cs="Calibri"/>
          <w:sz w:val="22"/>
          <w:szCs w:val="22"/>
        </w:rPr>
        <w:t>Kokemus osallisuudesta syntyy vuorovaikutuksessa yhdessä muiden kanssa:</w:t>
      </w:r>
    </w:p>
    <w:p w14:paraId="3117CD4E" w14:textId="77777777" w:rsidR="00D72751" w:rsidRPr="00D72751" w:rsidRDefault="00D72751" w:rsidP="00D72751">
      <w:pPr>
        <w:autoSpaceDE w:val="0"/>
        <w:autoSpaceDN w:val="0"/>
        <w:adjustRightInd w:val="0"/>
        <w:rPr>
          <w:rFonts w:ascii="Calibri" w:hAnsi="Calibri" w:cs="Calibri"/>
          <w:sz w:val="22"/>
          <w:szCs w:val="22"/>
        </w:rPr>
      </w:pPr>
    </w:p>
    <w:p w14:paraId="31682E19" w14:textId="77777777" w:rsidR="00D72751" w:rsidRPr="00D72751" w:rsidRDefault="00D72751" w:rsidP="00D72751">
      <w:pPr>
        <w:autoSpaceDE w:val="0"/>
        <w:autoSpaceDN w:val="0"/>
        <w:adjustRightInd w:val="0"/>
        <w:rPr>
          <w:rFonts w:ascii="Calibri" w:hAnsi="Calibri" w:cs="Calibri"/>
          <w:sz w:val="22"/>
          <w:szCs w:val="22"/>
        </w:rPr>
      </w:pPr>
      <w:r w:rsidRPr="00D72751">
        <w:rPr>
          <w:rFonts w:ascii="Calibri" w:hAnsi="Calibri" w:cs="Calibri"/>
          <w:sz w:val="22"/>
          <w:szCs w:val="22"/>
        </w:rPr>
        <w:t>1. Lapsella on tunne siitä, että hän on arvokas ja hän kokee yhteenkuuluvuutta toisiin.</w:t>
      </w:r>
    </w:p>
    <w:p w14:paraId="04BD50A6" w14:textId="77777777" w:rsidR="00D72751" w:rsidRPr="00D72751" w:rsidRDefault="00D72751" w:rsidP="00D72751">
      <w:pPr>
        <w:autoSpaceDE w:val="0"/>
        <w:autoSpaceDN w:val="0"/>
        <w:adjustRightInd w:val="0"/>
        <w:rPr>
          <w:rFonts w:ascii="Calibri" w:hAnsi="Calibri" w:cs="Calibri"/>
          <w:sz w:val="22"/>
          <w:szCs w:val="22"/>
        </w:rPr>
      </w:pPr>
      <w:r w:rsidRPr="00D72751">
        <w:rPr>
          <w:rFonts w:ascii="Calibri" w:hAnsi="Calibri" w:cs="Calibri"/>
          <w:sz w:val="22"/>
          <w:szCs w:val="22"/>
        </w:rPr>
        <w:t>2. Lapsi kokee olevansa osa jotakin yhteisöä. Lapsen mielipidettä kuunnellaan ja se otetaan huomioon.</w:t>
      </w:r>
    </w:p>
    <w:p w14:paraId="6DCBA26E" w14:textId="77777777" w:rsidR="00D72751" w:rsidRPr="00D72751" w:rsidRDefault="00D72751" w:rsidP="00D72751">
      <w:pPr>
        <w:rPr>
          <w:sz w:val="22"/>
          <w:szCs w:val="22"/>
        </w:rPr>
      </w:pPr>
      <w:r w:rsidRPr="00D72751">
        <w:rPr>
          <w:rFonts w:ascii="Calibri" w:hAnsi="Calibri" w:cs="Calibri"/>
          <w:sz w:val="22"/>
          <w:szCs w:val="22"/>
        </w:rPr>
        <w:t>3. Lapsella on kokemus siitä, että hän voi, saa ja osaa vaikuttaa yhteisiin asioihin</w:t>
      </w:r>
    </w:p>
    <w:p w14:paraId="0F9EB888" w14:textId="77777777" w:rsidR="00D72751" w:rsidRDefault="00D72751" w:rsidP="00D72751">
      <w:pPr>
        <w:rPr>
          <w:sz w:val="22"/>
          <w:szCs w:val="22"/>
        </w:rPr>
      </w:pPr>
    </w:p>
    <w:p w14:paraId="382343A8" w14:textId="5719FC2B" w:rsidR="00D72751" w:rsidRDefault="00D72751" w:rsidP="00D72751">
      <w:pPr>
        <w:rPr>
          <w:sz w:val="22"/>
          <w:szCs w:val="22"/>
        </w:rPr>
      </w:pPr>
      <w:r w:rsidRPr="00D72751">
        <w:rPr>
          <w:sz w:val="22"/>
          <w:szCs w:val="22"/>
        </w:rPr>
        <w:t xml:space="preserve">Aikuisten tehtävä on esittää asiat ja järjestää olosuhteet niin, että lapsilla on mahdollisuus osallistua ja vaikuttaa itseään koskeviin asioihin. Lähtökohtana on, että kaikilla lapsilla on oikeus ilmaista näkemyksiään riippumatta esimerkiksi siitä, millaisia </w:t>
      </w:r>
      <w:proofErr w:type="spellStart"/>
      <w:r w:rsidRPr="00D72751">
        <w:rPr>
          <w:sz w:val="22"/>
          <w:szCs w:val="22"/>
        </w:rPr>
        <w:t>kommunikaatiokeinoja</w:t>
      </w:r>
      <w:proofErr w:type="spellEnd"/>
      <w:r w:rsidRPr="00D72751">
        <w:rPr>
          <w:sz w:val="22"/>
          <w:szCs w:val="22"/>
        </w:rPr>
        <w:t xml:space="preserve"> he käyttävät. </w:t>
      </w:r>
    </w:p>
    <w:p w14:paraId="1AEBD165" w14:textId="77777777" w:rsidR="00D72751" w:rsidRPr="00D72751" w:rsidRDefault="00D72751" w:rsidP="00D72751">
      <w:pPr>
        <w:rPr>
          <w:sz w:val="22"/>
          <w:szCs w:val="22"/>
        </w:rPr>
      </w:pPr>
    </w:p>
    <w:p w14:paraId="3BE75AE0" w14:textId="63CCC603" w:rsidR="00D72751" w:rsidRDefault="00D72751" w:rsidP="00D72751">
      <w:pPr>
        <w:rPr>
          <w:sz w:val="22"/>
          <w:szCs w:val="22"/>
        </w:rPr>
      </w:pPr>
      <w:r w:rsidRPr="00D72751">
        <w:rPr>
          <w:sz w:val="22"/>
          <w:szCs w:val="22"/>
        </w:rPr>
        <w:t xml:space="preserve">Osallistumisen oikeuteen kuuluu myös vapaaehtoisuus. Lapsen ei ole pakko ilmaista näkemyksiään, eikä lasta saa painostaa mielipiteen kertomiseen. Silti lapselle on tarjottava siihen mahdollisuus. Lapset ja lasten tilanteet ovat yksilöllisiä: lapsi saattaa tarvita ainoastaan asiatietoa tilanteesta ja eri vaihtoehdoista kyeten tämän perusteella muodostamaan oman mielipiteensä asiasta. Toinen lapsi vuorostaan kaipaa paljon tukea ja rohkaisua voidakseen ilmaista omia näkemyksiään. </w:t>
      </w:r>
    </w:p>
    <w:p w14:paraId="41D55561" w14:textId="77777777" w:rsidR="00D72751" w:rsidRPr="00D72751" w:rsidRDefault="00D72751" w:rsidP="00D72751">
      <w:pPr>
        <w:rPr>
          <w:sz w:val="22"/>
          <w:szCs w:val="22"/>
        </w:rPr>
      </w:pPr>
    </w:p>
    <w:p w14:paraId="35960ADC" w14:textId="3039407B" w:rsidR="00D72751" w:rsidRDefault="00D72751" w:rsidP="00D72751">
      <w:pPr>
        <w:rPr>
          <w:sz w:val="22"/>
          <w:szCs w:val="22"/>
        </w:rPr>
      </w:pPr>
      <w:r w:rsidRPr="00D72751">
        <w:rPr>
          <w:sz w:val="22"/>
          <w:szCs w:val="22"/>
        </w:rPr>
        <w:t xml:space="preserve">Lapsen näkemysten huomioiminen ei tarkoita sitä, että lapsella on automaattisesti oikeus päättää asiassaan. Se, missä määrin lapsen mielipide painaa häntä koskevassa päätöksenteossa, riippuu olennaisesti lapsen kyvystä ymmärtää asian merkitys ja muodostaa asiasta oma näkemyksensä. Vaikka aikuinen tekisikin päätöksen lapsen puolesta, lasta tulee kuitenkin kuunnella ja hänen mielipiteensä ottaa huomioon hänen ikäänsä ja kehitystasoaan vastaavasti. </w:t>
      </w:r>
    </w:p>
    <w:p w14:paraId="1F6B8B26" w14:textId="77777777" w:rsidR="00D72751" w:rsidRPr="00D72751" w:rsidRDefault="00D72751" w:rsidP="00D72751">
      <w:pPr>
        <w:rPr>
          <w:sz w:val="22"/>
          <w:szCs w:val="22"/>
        </w:rPr>
      </w:pPr>
    </w:p>
    <w:p w14:paraId="582B5856" w14:textId="77777777" w:rsidR="00D72751" w:rsidRPr="00D72751" w:rsidRDefault="00D72751" w:rsidP="00D72751">
      <w:pPr>
        <w:rPr>
          <w:rStyle w:val="Hyperlinkki"/>
          <w:sz w:val="22"/>
          <w:szCs w:val="22"/>
        </w:rPr>
      </w:pPr>
      <w:r w:rsidRPr="00D72751">
        <w:rPr>
          <w:sz w:val="22"/>
          <w:szCs w:val="22"/>
        </w:rPr>
        <w:t xml:space="preserve">Lue lisää: </w:t>
      </w:r>
      <w:hyperlink r:id="rId13" w:history="1">
        <w:r w:rsidRPr="00D72751">
          <w:rPr>
            <w:rStyle w:val="Hyperlinkki"/>
            <w:sz w:val="22"/>
            <w:szCs w:val="22"/>
          </w:rPr>
          <w:t>www.lapsenoikeuksienviikko.fi</w:t>
        </w:r>
      </w:hyperlink>
      <w:r w:rsidRPr="00D72751">
        <w:rPr>
          <w:sz w:val="22"/>
          <w:szCs w:val="22"/>
        </w:rPr>
        <w:t xml:space="preserve"> ja </w:t>
      </w:r>
      <w:hyperlink r:id="rId14" w:history="1">
        <w:r w:rsidRPr="00D72751">
          <w:rPr>
            <w:rStyle w:val="Hyperlinkki"/>
            <w:sz w:val="22"/>
            <w:szCs w:val="22"/>
          </w:rPr>
          <w:t>www.lapsenoikeudet.fi</w:t>
        </w:r>
      </w:hyperlink>
    </w:p>
    <w:p w14:paraId="11E8C0D9" w14:textId="77777777" w:rsidR="00D72751" w:rsidRPr="00D72751" w:rsidRDefault="00D72751" w:rsidP="00D72751">
      <w:pPr>
        <w:rPr>
          <w:sz w:val="22"/>
          <w:szCs w:val="22"/>
        </w:rPr>
      </w:pPr>
    </w:p>
    <w:p w14:paraId="3B186182" w14:textId="77777777" w:rsidR="00D72751" w:rsidRPr="00D72751" w:rsidRDefault="00D72751" w:rsidP="003B1906">
      <w:pPr>
        <w:pStyle w:val="NormaaliWWW"/>
        <w:shd w:val="clear" w:color="auto" w:fill="FFFFFF"/>
        <w:spacing w:before="0" w:beforeAutospacing="0" w:after="315" w:afterAutospacing="0"/>
        <w:textAlignment w:val="baseline"/>
        <w:rPr>
          <w:rFonts w:ascii="Calibri" w:hAnsi="Calibri" w:cs="Calibri"/>
          <w:color w:val="353535"/>
          <w:sz w:val="22"/>
          <w:szCs w:val="22"/>
        </w:rPr>
      </w:pPr>
    </w:p>
    <w:p w14:paraId="7A57B3DB" w14:textId="77777777" w:rsidR="007732D1" w:rsidRPr="003B1906" w:rsidRDefault="007732D1" w:rsidP="0049460E">
      <w:pPr>
        <w:jc w:val="center"/>
        <w:rPr>
          <w:rFonts w:ascii="Calibri" w:hAnsi="Calibri" w:cs="Calibri"/>
          <w:sz w:val="60"/>
          <w:szCs w:val="60"/>
        </w:rPr>
      </w:pPr>
    </w:p>
    <w:sectPr w:rsidR="007732D1" w:rsidRPr="003B1906" w:rsidSect="00A63BBF">
      <w:footerReference w:type="default" r:id="rId15"/>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B6B7D" w14:textId="77777777" w:rsidR="003D13FA" w:rsidRDefault="003D13FA" w:rsidP="0049460E">
      <w:r>
        <w:separator/>
      </w:r>
    </w:p>
  </w:endnote>
  <w:endnote w:type="continuationSeparator" w:id="0">
    <w:p w14:paraId="5B737E91" w14:textId="77777777" w:rsidR="003D13FA" w:rsidRDefault="003D13FA" w:rsidP="0049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tis Sans Serif Std">
    <w:panose1 w:val="00000000000000000000"/>
    <w:charset w:val="4D"/>
    <w:family w:val="swiss"/>
    <w:notTrueType/>
    <w:pitch w:val="variable"/>
    <w:sig w:usb0="00000003" w:usb1="00000000" w:usb2="00000000" w:usb3="00000000" w:csb0="00000001" w:csb1="00000000"/>
  </w:font>
  <w:font w:name="Rotis Semi Sans Std">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9E71" w14:textId="77777777" w:rsidR="0049460E" w:rsidRDefault="0049460E" w:rsidP="0049460E">
    <w:pPr>
      <w:pStyle w:val="Alatunniste"/>
      <w:tabs>
        <w:tab w:val="clear" w:pos="4819"/>
        <w:tab w:val="clear" w:pos="9638"/>
        <w:tab w:val="left" w:pos="3717"/>
      </w:tabs>
      <w:jc w:val="center"/>
    </w:pPr>
    <w:r>
      <w:rPr>
        <w:noProof/>
      </w:rPr>
      <mc:AlternateContent>
        <mc:Choice Requires="wps">
          <w:drawing>
            <wp:anchor distT="0" distB="0" distL="114300" distR="114300" simplePos="0" relativeHeight="251659264" behindDoc="0" locked="0" layoutInCell="1" allowOverlap="1" wp14:anchorId="5DB9599D" wp14:editId="40980911">
              <wp:simplePos x="0" y="0"/>
              <wp:positionH relativeFrom="column">
                <wp:posOffset>2721</wp:posOffset>
              </wp:positionH>
              <wp:positionV relativeFrom="paragraph">
                <wp:posOffset>-129994</wp:posOffset>
              </wp:positionV>
              <wp:extent cx="6116320" cy="0"/>
              <wp:effectExtent l="0" t="0" r="17780" b="12700"/>
              <wp:wrapNone/>
              <wp:docPr id="2" name="Suora yhdysviiva 2"/>
              <wp:cNvGraphicFramePr/>
              <a:graphic xmlns:a="http://schemas.openxmlformats.org/drawingml/2006/main">
                <a:graphicData uri="http://schemas.microsoft.com/office/word/2010/wordprocessingShape">
                  <wps:wsp>
                    <wps:cNvCnPr/>
                    <wps:spPr>
                      <a:xfrm>
                        <a:off x="0" y="0"/>
                        <a:ext cx="6116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9AA19A" id="Suora yhdysviiva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0.25pt" to="481.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" strokecolor="black [3213]" strokeweight=".5pt">
              <v:stroke joinstyle="miter"/>
            </v:line>
          </w:pict>
        </mc:Fallback>
      </mc:AlternateContent>
    </w:r>
    <w:r>
      <w:t>Lapsen oikeuksien viestintäverkosto</w:t>
    </w:r>
  </w:p>
  <w:p w14:paraId="674E422B" w14:textId="45F91B14" w:rsidR="0049460E" w:rsidRDefault="0049460E" w:rsidP="0049460E">
    <w:pPr>
      <w:pStyle w:val="Alatunniste"/>
      <w:tabs>
        <w:tab w:val="clear" w:pos="4819"/>
        <w:tab w:val="clear" w:pos="9638"/>
        <w:tab w:val="left" w:pos="3717"/>
      </w:tabs>
      <w:jc w:val="center"/>
    </w:pPr>
    <w:r>
      <w:t xml:space="preserve"> www.lapsenoikeuksienviikko.fi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4AEE9" w14:textId="77777777" w:rsidR="003D13FA" w:rsidRDefault="003D13FA" w:rsidP="0049460E">
      <w:r>
        <w:separator/>
      </w:r>
    </w:p>
  </w:footnote>
  <w:footnote w:type="continuationSeparator" w:id="0">
    <w:p w14:paraId="2664C5A7" w14:textId="77777777" w:rsidR="003D13FA" w:rsidRDefault="003D13FA" w:rsidP="00494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063D3"/>
    <w:multiLevelType w:val="hybridMultilevel"/>
    <w:tmpl w:val="57165C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84"/>
    <w:rsid w:val="001C7D9A"/>
    <w:rsid w:val="002A1784"/>
    <w:rsid w:val="002C727A"/>
    <w:rsid w:val="003B1906"/>
    <w:rsid w:val="003D13FA"/>
    <w:rsid w:val="0049460E"/>
    <w:rsid w:val="00505B2E"/>
    <w:rsid w:val="0053159D"/>
    <w:rsid w:val="005559D3"/>
    <w:rsid w:val="007732D1"/>
    <w:rsid w:val="009B1528"/>
    <w:rsid w:val="009E1BD0"/>
    <w:rsid w:val="00A63BBF"/>
    <w:rsid w:val="00A80630"/>
    <w:rsid w:val="00B928A0"/>
    <w:rsid w:val="00BE71F8"/>
    <w:rsid w:val="00C63D36"/>
    <w:rsid w:val="00D01150"/>
    <w:rsid w:val="00D72751"/>
    <w:rsid w:val="00FC75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CB297"/>
  <w15:chartTrackingRefBased/>
  <w15:docId w15:val="{890B9E77-DE91-FF4C-BDD1-71EFFC85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9460E"/>
    <w:pPr>
      <w:tabs>
        <w:tab w:val="center" w:pos="4819"/>
        <w:tab w:val="right" w:pos="9638"/>
      </w:tabs>
    </w:pPr>
  </w:style>
  <w:style w:type="character" w:customStyle="1" w:styleId="YltunnisteChar">
    <w:name w:val="Ylätunniste Char"/>
    <w:basedOn w:val="Kappaleenoletusfontti"/>
    <w:link w:val="Yltunniste"/>
    <w:uiPriority w:val="99"/>
    <w:rsid w:val="0049460E"/>
  </w:style>
  <w:style w:type="paragraph" w:styleId="Alatunniste">
    <w:name w:val="footer"/>
    <w:basedOn w:val="Normaali"/>
    <w:link w:val="AlatunnisteChar"/>
    <w:uiPriority w:val="99"/>
    <w:unhideWhenUsed/>
    <w:rsid w:val="0049460E"/>
    <w:pPr>
      <w:tabs>
        <w:tab w:val="center" w:pos="4819"/>
        <w:tab w:val="right" w:pos="9638"/>
      </w:tabs>
    </w:pPr>
  </w:style>
  <w:style w:type="character" w:customStyle="1" w:styleId="AlatunnisteChar">
    <w:name w:val="Alatunniste Char"/>
    <w:basedOn w:val="Kappaleenoletusfontti"/>
    <w:link w:val="Alatunniste"/>
    <w:uiPriority w:val="99"/>
    <w:rsid w:val="0049460E"/>
  </w:style>
  <w:style w:type="paragraph" w:styleId="Seliteteksti">
    <w:name w:val="Balloon Text"/>
    <w:basedOn w:val="Normaali"/>
    <w:link w:val="SelitetekstiChar"/>
    <w:uiPriority w:val="99"/>
    <w:semiHidden/>
    <w:unhideWhenUsed/>
    <w:rsid w:val="007732D1"/>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7732D1"/>
    <w:rPr>
      <w:rFonts w:ascii="Times New Roman" w:hAnsi="Times New Roman" w:cs="Times New Roman"/>
      <w:sz w:val="18"/>
      <w:szCs w:val="18"/>
    </w:rPr>
  </w:style>
  <w:style w:type="paragraph" w:customStyle="1" w:styleId="Leipis">
    <w:name w:val="Leipis"/>
    <w:basedOn w:val="Normaali"/>
    <w:uiPriority w:val="99"/>
    <w:rsid w:val="003B1906"/>
    <w:pPr>
      <w:autoSpaceDE w:val="0"/>
      <w:autoSpaceDN w:val="0"/>
      <w:adjustRightInd w:val="0"/>
      <w:spacing w:after="170" w:line="288" w:lineRule="auto"/>
      <w:textAlignment w:val="center"/>
    </w:pPr>
    <w:rPr>
      <w:rFonts w:ascii="Rotis Sans Serif Std" w:hAnsi="Rotis Sans Serif Std" w:cs="Rotis Sans Serif Std"/>
      <w:color w:val="000000"/>
      <w:sz w:val="20"/>
      <w:szCs w:val="20"/>
    </w:rPr>
  </w:style>
  <w:style w:type="paragraph" w:customStyle="1" w:styleId="Bulletnumero">
    <w:name w:val="Bullet numero"/>
    <w:basedOn w:val="Leipis"/>
    <w:uiPriority w:val="99"/>
    <w:rsid w:val="003B1906"/>
    <w:pPr>
      <w:ind w:left="280" w:hanging="280"/>
    </w:pPr>
  </w:style>
  <w:style w:type="character" w:customStyle="1" w:styleId="CharacterStyle1">
    <w:name w:val="Character Style 1"/>
    <w:basedOn w:val="Kappaleenoletusfontti"/>
    <w:uiPriority w:val="99"/>
    <w:rsid w:val="003B1906"/>
    <w:rPr>
      <w:rFonts w:ascii="Rotis Semi Sans Std" w:hAnsi="Rotis Semi Sans Std" w:cs="Rotis Semi Sans Std"/>
      <w:b/>
      <w:bCs/>
      <w:u w:val="thick" w:color="FFFFFF"/>
    </w:rPr>
  </w:style>
  <w:style w:type="paragraph" w:styleId="Otsikko">
    <w:name w:val="Title"/>
    <w:basedOn w:val="Normaali"/>
    <w:link w:val="OtsikkoChar"/>
    <w:uiPriority w:val="99"/>
    <w:qFormat/>
    <w:rsid w:val="003B1906"/>
    <w:pPr>
      <w:autoSpaceDE w:val="0"/>
      <w:autoSpaceDN w:val="0"/>
      <w:adjustRightInd w:val="0"/>
      <w:spacing w:after="170" w:line="288" w:lineRule="auto"/>
      <w:textAlignment w:val="center"/>
    </w:pPr>
    <w:rPr>
      <w:rFonts w:ascii="Rotis Sans Serif Std" w:hAnsi="Rotis Sans Serif Std" w:cs="Rotis Sans Serif Std"/>
      <w:b/>
      <w:bCs/>
      <w:color w:val="000000"/>
      <w:sz w:val="34"/>
      <w:szCs w:val="34"/>
      <w:lang w:val="en-GB"/>
    </w:rPr>
  </w:style>
  <w:style w:type="character" w:customStyle="1" w:styleId="OtsikkoChar">
    <w:name w:val="Otsikko Char"/>
    <w:basedOn w:val="Kappaleenoletusfontti"/>
    <w:link w:val="Otsikko"/>
    <w:uiPriority w:val="99"/>
    <w:rsid w:val="003B1906"/>
    <w:rPr>
      <w:rFonts w:ascii="Rotis Sans Serif Std" w:hAnsi="Rotis Sans Serif Std" w:cs="Rotis Sans Serif Std"/>
      <w:b/>
      <w:bCs/>
      <w:color w:val="000000"/>
      <w:sz w:val="34"/>
      <w:szCs w:val="34"/>
      <w:lang w:val="en-GB"/>
    </w:rPr>
  </w:style>
  <w:style w:type="paragraph" w:styleId="NormaaliWWW">
    <w:name w:val="Normal (Web)"/>
    <w:basedOn w:val="Normaali"/>
    <w:uiPriority w:val="99"/>
    <w:unhideWhenUsed/>
    <w:rsid w:val="003B1906"/>
    <w:pPr>
      <w:spacing w:before="100" w:beforeAutospacing="1" w:after="100" w:afterAutospacing="1"/>
    </w:pPr>
    <w:rPr>
      <w:rFonts w:ascii="Times New Roman" w:eastAsia="Times New Roman" w:hAnsi="Times New Roman" w:cs="Times New Roman"/>
      <w:lang w:eastAsia="fi-FI"/>
    </w:rPr>
  </w:style>
  <w:style w:type="character" w:customStyle="1" w:styleId="normaltextrun">
    <w:name w:val="normaltextrun"/>
    <w:basedOn w:val="Kappaleenoletusfontti"/>
    <w:rsid w:val="00D72751"/>
  </w:style>
  <w:style w:type="character" w:styleId="Hyperlinkki">
    <w:name w:val="Hyperlink"/>
    <w:basedOn w:val="Kappaleenoletusfontti"/>
    <w:uiPriority w:val="99"/>
    <w:unhideWhenUsed/>
    <w:rsid w:val="00D727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psenoikeuksienviikko.f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psenoikeudet.fi/lapsen-oikeuksien-sopimus/sopimus-kokonaisuudessa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psenoikeudet.fi/lapsen-oikeuksien-sopimus/sopimus-kokonaisuudessaa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psenoikeude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alo Työtilan dokumentti" ma:contentTypeID="0x010100D97B88E924714D2BA8DA46FB397A5DA800FD8EA1703552DB458382401083622217" ma:contentTypeVersion="14" ma:contentTypeDescription="Luo uusi asiakirja." ma:contentTypeScope="" ma:versionID="48ff517821273806c1533fff1cbfb34a">
  <xsd:schema xmlns:xsd="http://www.w3.org/2001/XMLSchema" xmlns:xs="http://www.w3.org/2001/XMLSchema" xmlns:p="http://schemas.microsoft.com/office/2006/metadata/properties" xmlns:ns2="17fe607d-d75d-45d3-8e2f-031d45c840e3" xmlns:ns3="9d49033e-65b7-4a65-8b66-273f3fc0fb6f" targetNamespace="http://schemas.microsoft.com/office/2006/metadata/properties" ma:root="true" ma:fieldsID="ebfbd563c5b04b61e70f3473ea8015dd" ns2:_="" ns3:_="">
    <xsd:import namespace="17fe607d-d75d-45d3-8e2f-031d45c840e3"/>
    <xsd:import namespace="9d49033e-65b7-4a65-8b66-273f3fc0fb6f"/>
    <xsd:element name="properties">
      <xsd:complexType>
        <xsd:sequence>
          <xsd:element name="documentManagement">
            <xsd:complexType>
              <xsd:all>
                <xsd:element ref="ns2:ValoWorkspaceOwner" minOccurs="0"/>
                <xsd:element ref="ns2:ValoWorkspaceDocumentType" minOccurs="0"/>
                <xsd:element ref="ns2:ValoWorkspaceConfidentiality" minOccurs="0"/>
                <xsd:element ref="ns2:ValoWorkspacePreservationTime" minOccurs="0"/>
                <xsd:element ref="ns2:TaxKeywordTaxHTField"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e607d-d75d-45d3-8e2f-031d45c840e3" elementFormDefault="qualified">
    <xsd:import namespace="http://schemas.microsoft.com/office/2006/documentManagement/types"/>
    <xsd:import namespace="http://schemas.microsoft.com/office/infopath/2007/PartnerControls"/>
    <xsd:element name="ValoWorkspaceOwner" ma:index="8" nillable="true" ma:displayName="Omistaja" ma:list="UserInfo" ma:SharePointGroup="0" ma:internalName="ValoWorkspac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loWorkspaceDocumentType" ma:index="9" nillable="true" ma:displayName="Dokumentin tyyppi" ma:internalName="ValoWorkspaceDocumentType">
      <xsd:simpleType>
        <xsd:restriction base="dms:Choice">
          <xsd:enumeration value="Ehdotus"/>
          <xsd:enumeration value="Esitys"/>
          <xsd:enumeration value="Lomake"/>
          <xsd:enumeration value="Muistio"/>
          <xsd:enumeration value="Ohje"/>
          <xsd:enumeration value="Raportti"/>
          <xsd:enumeration value="Sopimus"/>
          <xsd:enumeration value="Suunnitelma"/>
        </xsd:restriction>
      </xsd:simpleType>
    </xsd:element>
    <xsd:element name="ValoWorkspaceConfidentiality" ma:index="10" nillable="true" ma:displayName="Luottamuksellisuus" ma:default="Ei vielä julkinen" ma:internalName="ValoWorkspaceConfidentiality" ma:readOnly="false">
      <xsd:simpleType>
        <xsd:restriction base="dms:Choice">
          <xsd:enumeration value="Luottamuksellinen"/>
          <xsd:enumeration value="Julkinen"/>
          <xsd:enumeration value="Ei vielä julkinen"/>
        </xsd:restriction>
      </xsd:simpleType>
    </xsd:element>
    <xsd:element name="ValoWorkspacePreservationTime" ma:index="11" nillable="true" ma:displayName="Säilytysaika" ma:default="5 vuotta" ma:internalName="ValoWorkspacePreservationTime" ma:readOnly="false">
      <xsd:simpleType>
        <xsd:restriction base="dms:Choice">
          <xsd:enumeration value="1 vuosi"/>
          <xsd:enumeration value="5 vuotta"/>
          <xsd:enumeration value="10 vuotta"/>
          <xsd:enumeration value="Aina"/>
        </xsd:restriction>
      </xsd:simpleType>
    </xsd:element>
    <xsd:element name="TaxKeywordTaxHTField" ma:index="12" nillable="true" ma:taxonomy="true" ma:internalName="TaxKeywordTaxHTField" ma:taxonomyFieldName="TaxKeyword" ma:displayName="Yrityksen avainsanat" ma:fieldId="{23f27201-bee3-471e-b2e7-b64fd8b7ca38}" ma:taxonomyMulti="true" ma:sspId="0fa8196c-5904-4a67-8f11-6d5c4d5b1abe"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d9d938f9-eafb-46c4-b3be-fda9fa08ec0f}" ma:internalName="TaxCatchAll" ma:showField="CatchAllData" ma:web="17fe607d-d75d-45d3-8e2f-031d45c840e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d9d938f9-eafb-46c4-b3be-fda9fa08ec0f}" ma:internalName="TaxCatchAllLabel" ma:readOnly="true" ma:showField="CatchAllDataLabel" ma:web="17fe607d-d75d-45d3-8e2f-031d45c840e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49033e-65b7-4a65-8b66-273f3fc0fb6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loWorkspaceConfidentiality xmlns="17fe607d-d75d-45d3-8e2f-031d45c840e3">Ei vielä julkinen</ValoWorkspaceConfidentiality>
    <ValoWorkspacePreservationTime xmlns="17fe607d-d75d-45d3-8e2f-031d45c840e3">5 vuotta</ValoWorkspacePreservationTime>
    <ValoWorkspaceOwner xmlns="17fe607d-d75d-45d3-8e2f-031d45c840e3">
      <UserInfo>
        <DisplayName/>
        <AccountId xsi:nil="true"/>
        <AccountType/>
      </UserInfo>
    </ValoWorkspaceOwner>
    <ValoWorkspaceDocumentType xmlns="17fe607d-d75d-45d3-8e2f-031d45c840e3" xsi:nil="true"/>
    <TaxCatchAll xmlns="17fe607d-d75d-45d3-8e2f-031d45c840e3"/>
    <TaxKeywordTaxHTField xmlns="17fe607d-d75d-45d3-8e2f-031d45c840e3">
      <Terms xmlns="http://schemas.microsoft.com/office/infopath/2007/PartnerControls"/>
    </TaxKeywordTaxHTField>
  </documentManagement>
</p:properties>
</file>

<file path=customXml/itemProps1.xml><?xml version="1.0" encoding="utf-8"?>
<ds:datastoreItem xmlns:ds="http://schemas.openxmlformats.org/officeDocument/2006/customXml" ds:itemID="{81C469E4-FCCA-470C-A087-D93CDB01FEDE}">
  <ds:schemaRefs>
    <ds:schemaRef ds:uri="http://schemas.microsoft.com/sharepoint/v3/contenttype/forms"/>
  </ds:schemaRefs>
</ds:datastoreItem>
</file>

<file path=customXml/itemProps2.xml><?xml version="1.0" encoding="utf-8"?>
<ds:datastoreItem xmlns:ds="http://schemas.openxmlformats.org/officeDocument/2006/customXml" ds:itemID="{70DB0A29-2DDA-47CE-8294-F37E9CA10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e607d-d75d-45d3-8e2f-031d45c840e3"/>
    <ds:schemaRef ds:uri="9d49033e-65b7-4a65-8b66-273f3fc0f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97E56-D740-4928-9852-9DDC33D97198}">
  <ds:schemaRefs>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9d49033e-65b7-4a65-8b66-273f3fc0fb6f"/>
    <ds:schemaRef ds:uri="http://schemas.openxmlformats.org/package/2006/metadata/core-properties"/>
    <ds:schemaRef ds:uri="17fe607d-d75d-45d3-8e2f-031d45c840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2948</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Lotta Laine</cp:lastModifiedBy>
  <cp:revision>2</cp:revision>
  <cp:lastPrinted>2018-10-06T11:34:00Z</cp:lastPrinted>
  <dcterms:created xsi:type="dcterms:W3CDTF">2018-10-30T08:13:00Z</dcterms:created>
  <dcterms:modified xsi:type="dcterms:W3CDTF">2018-10-30T08:13:00Z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0x010100D97B88E924714D2BA8DA46FB397A5DA800FD8EA1703552DB458382401083622217</vt:lpwstr>
  </property>
  <property fmtid="{D5CDD505-2E9C-101B-9397-08002B2CF9AE}" pid="3" name="TaxKeyword">
    <vt:lpwstr/>
  </property>
</Properties>
</file>